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CC" w:rsidRDefault="00B565CC" w:rsidP="00B565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565CC" w:rsidRDefault="00B565CC" w:rsidP="00B565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6619875" cy="9019630"/>
            <wp:effectExtent l="19050" t="0" r="9525" b="0"/>
            <wp:docPr id="2" name="Рисунок 1" descr="C:\Users\тополек\Documents\Scanned Documents\полож о доступе к инфор баз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ocuments\Scanned Documents\полож о доступе к инфор базам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0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lastRenderedPageBreak/>
        <w:t>3.1. Учебные и методические материалы, размещаемые на официальном сайте Образовательного учреждения, находятся в открытом доступе.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t>3.2. Педагогическим работникам по их запросам выдаются во временное пользование учебные и методические материалы, находящиеся на балансе Образовательного учреждения.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t>3.3. Выдача педагогическим работникам во временное пользование учебных и методических материалов осуществляется работником Образовательного учреждения ответственным за хранение учебных и методических материалов.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t>          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t>          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F54BF">
        <w:rPr>
          <w:rStyle w:val="a4"/>
          <w:bdr w:val="none" w:sz="0" w:space="0" w:color="auto" w:frame="1"/>
        </w:rPr>
        <w:t>4. Порядок доступа к музейным фондам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t>4.1. Музейные предметы и музейные коллекции, включенные в состав Музейного фонда Российской Федерации, в Образовательном учреждении отсутствуют.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F54BF">
        <w:rPr>
          <w:rStyle w:val="a4"/>
          <w:bdr w:val="none" w:sz="0" w:space="0" w:color="auto" w:frame="1"/>
        </w:rPr>
        <w:t>5. Порядок доступа к материально-техническим средствам обеспечения образовательной деятельности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t>5.1. Педагогические работники Образовательного учреждения вправе пользоваться материально-техническими средствами обеспечения образовательной деятельности, находящимися в свободном доступе в Образовательном учреждении, в том числе кабинетами,  спортивным и музыкальными залами и иными помещениями Образовательного учреждения.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t>          5.2. Использование педагогическими работниками Образовательного учреждения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Образовательного учреждения работник, осуществляется по согласованию с указанным работником.</w:t>
      </w:r>
    </w:p>
    <w:p w:rsidR="00B565CC" w:rsidRPr="004F54BF" w:rsidRDefault="00B565CC" w:rsidP="00B565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4F54BF">
        <w:rPr>
          <w:bdr w:val="none" w:sz="0" w:space="0" w:color="auto" w:frame="1"/>
        </w:rPr>
        <w:t>5.3. Выдача педагогическому работнику Образовательного учреждения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p w:rsidR="008A323D" w:rsidRDefault="008A323D"/>
    <w:sectPr w:rsidR="008A323D" w:rsidSect="00B565C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CC"/>
    <w:rsid w:val="000B3B81"/>
    <w:rsid w:val="00483E2B"/>
    <w:rsid w:val="008A323D"/>
    <w:rsid w:val="00B5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56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4</cp:revision>
  <dcterms:created xsi:type="dcterms:W3CDTF">2021-09-28T05:39:00Z</dcterms:created>
  <dcterms:modified xsi:type="dcterms:W3CDTF">2021-09-28T05:41:00Z</dcterms:modified>
</cp:coreProperties>
</file>